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ХИМИИ</w:t>
        <w:br/>
      </w:r>
      <w:r>
        <w:rPr>
          <w:b/>
        </w:rPr>
        <w:t>8 КЛАСС</w:t>
      </w:r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/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       На выполнение проверочной работы по химии отводится два урока (не более 45</w:t>
        <w:br/>
      </w:r>
      <w:r>
        <w:t>минут каждый). Работа состоит из двух частей и включает в себя 5 заданий 1 части и 4 задания 2 части. Обе части работы могут выполняться в один день с перерывом не менее 10 минут или разные дни.</w:t>
        <w:br/>
      </w:r>
      <w:r>
        <w:t xml:space="preserve">         При выполнении работы разрешается использовать следующие дополнительные материалы:</w:t>
        <w:br/>
      </w:r>
      <w:r>
        <w:t xml:space="preserve">         – Периодическая система химических элементов Д.И. Менделеева;</w:t>
        <w:br/>
      </w:r>
      <w:r>
        <w:t xml:space="preserve">         – таблица растворимости кислот, солей и оснований в воде;</w:t>
        <w:br/>
      </w:r>
      <w:r>
        <w:t xml:space="preserve">         – ряд активности металлов / электрохимический ряд напряжений металлов;</w:t>
        <w:br/>
      </w:r>
      <w:r>
        <w:t xml:space="preserve">         – непрограммируемый калькулятор.</w:t>
        <w:br/>
      </w:r>
      <w:r>
        <w:t xml:space="preserve">         При необходимости можно пользоваться черновиком. Записи в черновике</w:t>
        <w:br/>
      </w:r>
      <w:r>
        <w:t>проверяться и оцениваться не будут.</w:t>
        <w:br/>
      </w:r>
      <w:r>
        <w:t xml:space="preserve">         Оформляйте ответы в тексте работы в соответствии с инструкциями,</w:t>
        <w:br/>
      </w:r>
      <w:r>
        <w:t>приведёнными к каждому заданию. В случае записи неверного ответа зачеркните его и запишите рядом новый. При выполнении заданий Вы можете использовать черновик. Записи в черновике проверяться и оцениваться не будут.</w:t>
        <w:br/>
      </w:r>
      <w:r>
        <w:t xml:space="preserve">       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center"/>
      </w:pPr>
      <w:r/>
      <w:r>
        <w:rPr>
          <w:i/>
        </w:rPr>
        <w:t>Желаем успеха!</w:t>
      </w:r>
      <w:r>
        <w:t>___________________________________________________________________________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0002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000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>* Обратите внимание:</w:t>
      </w:r>
      <w:r>
        <w:t xml:space="preserve"> 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780097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009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638800" cy="89249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8924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Часть 1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Предметом изучения химии являются вещества.</w:t>
        <w:br/>
      </w:r>
      <w:r>
        <w:t>1.1. Внимательно рассмотрите предложенные рисунки. Укажите номер рисунка, на котором изображён объект, содержащий индивидуальное химическое вещество.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7430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743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Индивидуальное химическое вещество содержится в объекте, изображённом на рисунке: ___</w:t>
      </w:r>
    </w:p>
    <w:p>
      <w:pPr>
        <w:ind w:left="0" w:right="0"/>
      </w:pPr>
      <w:r>
        <w:br/>
      </w:r>
      <w:r>
        <w:t>1.2. Какие вещества содержатся в объектах, изображённых на остальных рисунках?</w:t>
        <w:br/>
      </w:r>
      <w:r>
        <w:t>Приведите по ОДНОМУ примеру.</w:t>
        <w:br/>
      </w:r>
      <w:r>
        <w:t>Для каждого вещества укажите его химическое название и формулу.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t>Рис. 1: ___________________________(название) __________________(формула).</w:t>
      </w:r>
    </w:p>
    <w:p>
      <w:pPr>
        <w:ind w:left="0" w:right="0"/>
        <w:jc w:val="center"/>
      </w:pPr>
      <w:r>
        <w:br/>
      </w:r>
      <w:r>
        <w:t>Рис. 2: ___________________________(название) __________________(формула).</w:t>
      </w:r>
    </w:p>
    <w:p>
      <w:pPr>
        <w:ind w:left="0" w:right="0"/>
        <w:jc w:val="center"/>
      </w:pPr>
      <w:r>
        <w:br/>
      </w:r>
      <w:r>
        <w:t>Рис. 3: ___________________________(название) __________________(формула).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Превращение одних веществ в другие называется химической реакцией.</w:t>
      </w:r>
    </w:p>
    <w:p>
      <w:pPr>
        <w:ind w:left="0" w:right="0"/>
      </w:pPr>
      <w:r/>
      <w:r>
        <w:t>2.1. Укажите, в каком из приведённых ниже процессов протекает химическая реакция.</w:t>
      </w:r>
    </w:p>
    <w:p>
      <w:pPr>
        <w:ind w:left="0" w:right="0"/>
      </w:pPr>
      <w:r/>
      <w:r>
        <w:t>1. При нагревании вода в чайнике закипает.</w:t>
        <w:br/>
      </w:r>
      <w:r>
        <w:t>2. При нагревании воск свечи плавится («оплывает»).</w:t>
        <w:br/>
      </w:r>
      <w:r>
        <w:t>3. При сильном нагревании крахмал обугливается.</w:t>
      </w:r>
    </w:p>
    <w:p>
      <w:pPr>
        <w:ind w:left="0" w:right="0"/>
      </w:pPr>
      <w:r/>
      <w:r>
        <w:t>Напишите номер выбранного процесса: ____</w:t>
      </w:r>
    </w:p>
    <w:p>
      <w:pPr>
        <w:ind w:left="0" w:right="0"/>
      </w:pPr>
      <w:r/>
      <w:r>
        <w:t>Объясните сделанный вами выбор: 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ind w:left="0" w:right="0"/>
        <w:jc w:val="left"/>
      </w:pPr>
      <w:r>
        <w:br/>
      </w:r>
      <w:r>
        <w:t>2.2. Укажите один ЛЮБОЙ признак протекания этой химической реакции: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В таблице приведены названия и химические формулы некоторых газообразных веществ.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3906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3906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3.1. Используя предложенные Вам справочные материалы, вычислите молярные массы каждого из газов и запишите полученные данные в таблицу.</w:t>
      </w:r>
    </w:p>
    <w:p>
      <w:pPr>
        <w:ind w:left="0" w:right="0"/>
      </w:pPr>
      <w:r>
        <w:br/>
      </w:r>
      <w:r>
        <w:t>3.2. Каким из приведённых в таблице газов следует наполнить шарик с практически невесомой оболочкой, чтобы он оказался существенно легче воздуха и смог взлететь? (Средняя молярная масса воздуха равна 29 г/моль.) Укажите номер вещества.</w:t>
      </w:r>
    </w:p>
    <w:p>
      <w:pPr>
        <w:ind w:left="0" w:right="0"/>
      </w:pPr>
      <w:r/>
      <w:r>
        <w:t>Ответ: _____</w:t>
      </w:r>
    </w:p>
    <w:p>
      <w:pPr>
        <w:ind w:left="0" w:right="0"/>
        <w:jc w:val="left"/>
      </w:pPr>
      <w:r/>
      <w:r>
        <w:t>Объясните свой выбор: 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Даны два химических элемента: А и Б. Известно, что в атоме элемента А содержится 3 протона, а в атоме элемента Б – 14 электронов.</w:t>
      </w:r>
    </w:p>
    <w:p>
      <w:pPr>
        <w:ind w:left="0" w:right="0"/>
      </w:pPr>
      <w:r/>
      <w:r>
        <w:t>4.1. Используя Периодическую систему химических элементов Д.И. Менделеева, определите химические элементы А и Б.</w:t>
      </w:r>
    </w:p>
    <w:p>
      <w:pPr>
        <w:ind w:left="0" w:right="0"/>
      </w:pPr>
      <w:r/>
      <w:r>
        <w:t>4.2. Укажите номер периода и номер группы в Периодической системе химических элементов Д.И. Менделеева, в которых расположен каждый элемент.</w:t>
      </w:r>
    </w:p>
    <w:p>
      <w:pPr>
        <w:ind w:left="0" w:right="0"/>
      </w:pPr>
      <w:r/>
      <w:r>
        <w:t>4.3. Установите, металлом или неметаллом являются простые вещества, образованные этими химическими элементами.</w:t>
      </w:r>
    </w:p>
    <w:p>
      <w:pPr>
        <w:ind w:left="0" w:right="0"/>
      </w:pPr>
      <w:r/>
      <w:r>
        <w:t>4.4. Составьте формулы высших оксидов, которые образуют элементы А и Б.</w:t>
        <w:br/>
        <w:br/>
      </w:r>
      <w:r>
        <w:t>Ответы запишите в таблицу.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943600" cy="13335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3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Восьмиклассник Егор съел в составе порции новогоднего салата 60 г майонеза.</w:t>
      </w:r>
    </w:p>
    <w:p>
      <w:pPr>
        <w:ind w:left="0" w:right="0"/>
      </w:pPr>
      <w:r/>
      <w:r>
        <w:t>5.1. Используя данные приведённой ниже таблицы, определите, какую массу жиров получил при этом организм юноши. Ответ подтвердите расчётом.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15252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1525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Решение:__________________________________________________________________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  <w:br/>
        <w:br/>
      </w:r>
      <w:r>
        <w:t>Ответ: __________________________</w:t>
      </w:r>
    </w:p>
    <w:p>
      <w:pPr>
        <w:ind w:left="0" w:right="0"/>
      </w:pPr>
      <w:r/>
    </w:p>
    <w:p>
      <w:pPr>
        <w:ind w:left="0" w:right="0"/>
      </w:pPr>
      <w:r/>
      <w:r>
        <w:t>5.2. Какую долю суточной физиологической нормы (90 г) составляет потреблённое Егором количество жиров? Ответ подтвердите расчётом.</w:t>
      </w:r>
    </w:p>
    <w:p>
      <w:pPr>
        <w:ind w:left="0" w:right="0"/>
      </w:pPr>
      <w:r/>
      <w:r>
        <w:t>Решение:__________________________________________________________________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  <w:br/>
        <w:br/>
      </w:r>
      <w:r>
        <w:t>Ответ: __________________________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Часть 2</w:t>
            </w:r>
          </w:p>
        </w:tc>
      </w:tr>
    </w:tbl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Имеется следующий перечень химических веществ: железо, нитрат серебра, серебро, нитрат железа(II), хлорид бария, сульфат натрия, сульфат бария, хлорид натрия. Используя этот перечень, выполните задания 6.1–6.5.</w:t>
      </w:r>
    </w:p>
    <w:p>
      <w:pPr>
        <w:ind w:left="0" w:right="0"/>
      </w:pPr>
      <w:r/>
      <w:r>
        <w:t>6.1. Напишите химические формулы каждого из указанных веществ.</w:t>
      </w:r>
    </w:p>
    <w:p>
      <w:pPr>
        <w:ind w:left="0" w:right="0"/>
      </w:pPr>
      <w:r/>
      <w:r>
        <w:t>Железо – ___. Нитрат серебра – ______. Нитрат железа(II) – ______________________.</w:t>
      </w:r>
    </w:p>
    <w:p>
      <w:pPr>
        <w:ind w:left="0" w:right="0"/>
      </w:pPr>
      <w:r/>
      <w:r>
        <w:t>Хлорид бария – _____________________. Сульфат натрия – ______________________.</w:t>
      </w:r>
    </w:p>
    <w:p>
      <w:pPr>
        <w:ind w:left="0" w:right="0"/>
      </w:pPr>
      <w:r/>
      <w:r>
        <w:t>Сульфат бария – ____________________. Хлорид натрия – ________. Серебро – ______.</w:t>
      </w:r>
    </w:p>
    <w:p>
      <w:pPr>
        <w:ind w:left="0" w:right="0"/>
      </w:pPr>
      <w:r/>
    </w:p>
    <w:p>
      <w:pPr>
        <w:ind w:left="0" w:right="0"/>
      </w:pPr>
      <w:r/>
      <w:r>
        <w:t>6.2. Какое из веществ, упоминаемых в перечне, соответствует следующему описанию: «</w:t>
      </w:r>
      <w:r>
        <w:rPr>
          <w:i/>
        </w:rPr>
        <w:t>Кристаллическая соль белого цвета, практически нерастворимая в воде, щелочах и большинстве кислот</w:t>
      </w:r>
      <w:r>
        <w:t>»?</w:t>
      </w:r>
    </w:p>
    <w:p>
      <w:pPr>
        <w:ind w:left="0" w:right="0"/>
      </w:pPr>
      <w:r/>
      <w:r>
        <w:t>Ответ: __________________________</w:t>
      </w:r>
    </w:p>
    <w:p>
      <w:pPr>
        <w:ind w:left="0" w:right="0"/>
      </w:pPr>
      <w:r/>
    </w:p>
    <w:p>
      <w:pPr>
        <w:ind w:left="0" w:right="0"/>
      </w:pPr>
      <w:r/>
      <w:r>
        <w:t>6.3. Из данного перечня выберите ЛЮБОЕ СЛОЖНОЕ вещество. Запишите химическую формулу этого вещества и укажите, к какому классу неорганических соединений оно относится.</w:t>
      </w:r>
    </w:p>
    <w:p>
      <w:pPr>
        <w:ind w:left="0" w:right="0"/>
      </w:pPr>
      <w:r/>
      <w:r>
        <w:t>Вещество –_________________________. Класс соединений – ____________________.</w:t>
      </w:r>
    </w:p>
    <w:p>
      <w:pPr>
        <w:ind w:left="0" w:right="0"/>
      </w:pPr>
      <w:r/>
    </w:p>
    <w:p>
      <w:pPr>
        <w:ind w:left="0" w:right="0"/>
      </w:pPr>
      <w:r/>
      <w:r>
        <w:t>6.4. Из приведённого перечня веществ выберите ЛЮБОЕ соединение, состоящее из атомов ТРЁХ элементов. Вычислите массовую долю кислорода в этом соединении.</w:t>
      </w:r>
    </w:p>
    <w:p>
      <w:pPr>
        <w:ind w:left="0" w:right="0"/>
      </w:pPr>
      <w:r/>
      <w:r>
        <w:t>Вещество – __________________________.</w:t>
      </w:r>
    </w:p>
    <w:p>
      <w:pPr>
        <w:ind w:left="0" w:right="0"/>
      </w:pPr>
      <w:r/>
      <w:r>
        <w:t>Решение: 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Ответ: __________________________</w:t>
      </w:r>
    </w:p>
    <w:p>
      <w:pPr>
        <w:ind w:left="0" w:right="0"/>
      </w:pPr>
      <w:r/>
    </w:p>
    <w:p>
      <w:pPr>
        <w:ind w:left="0" w:right="0"/>
      </w:pPr>
      <w:r/>
      <w:r>
        <w:t>6.5. Вычислите массу 0,25 моль нитрата серебра.</w:t>
      </w:r>
    </w:p>
    <w:p>
      <w:pPr>
        <w:ind w:left="0" w:right="0"/>
      </w:pPr>
      <w:r/>
      <w:r>
        <w:t>Решение: 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Ответ: 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  <w:jc w:val="left"/>
      </w:pPr>
      <w:r/>
      <w:r>
        <w:t>Ниже даны описания двух химических превращений с участием веществ, перечень которых был приведён в задании 6:</w:t>
        <w:br/>
      </w:r>
      <w:r>
        <w:t>(1) кальций + кислород → оксид кальция;</w:t>
        <w:br/>
      </w:r>
      <w:r>
        <w:t>(2) гидроксид лития + фосфорная кислота → фосфат лития + вода.</w:t>
      </w:r>
    </w:p>
    <w:p>
      <w:pPr>
        <w:ind w:left="0" w:right="0"/>
        <w:jc w:val="left"/>
      </w:pPr>
      <w:r/>
      <w:r>
        <w:t>7.1. Составьте уравнения указанных реакций, используя химические формулы из п. 6.1.</w:t>
      </w:r>
    </w:p>
    <w:p>
      <w:pPr>
        <w:ind w:left="0" w:right="0"/>
        <w:jc w:val="left"/>
      </w:pPr>
      <w:r/>
      <w:r>
        <w:t>(1) ________________________________________________________________________</w:t>
      </w:r>
    </w:p>
    <w:p>
      <w:pPr>
        <w:ind w:left="0" w:right="0"/>
        <w:jc w:val="left"/>
      </w:pPr>
      <w:r/>
      <w:r>
        <w:t>(2) ________________________________________________________________________</w:t>
      </w:r>
    </w:p>
    <w:p>
      <w:pPr>
        <w:ind w:left="0" w:right="0"/>
        <w:jc w:val="left"/>
      </w:pPr>
      <w:r>
        <w:br/>
      </w:r>
      <w:r>
        <w:t>7.2. В зависимости от числа и состава веществ, вступающих в химическую реакцию и образующихся в результате неё, различают реакции соединения, разложения, замещения и обмена. Выберите ЛЮБУЮ реакцию (1) или (2) и укажите её тип.</w:t>
        <w:br/>
      </w:r>
      <w:r>
        <w:t>Реакция:</w:t>
        <w:br/>
      </w:r>
      <w:r>
        <w:t>Тип – _______________________.</w:t>
      </w:r>
    </w:p>
    <w:p>
      <w:pPr>
        <w:ind w:left="0" w:right="0"/>
        <w:jc w:val="left"/>
      </w:pPr>
      <w:r/>
      <w:r>
        <w:t>Объясните свой ответ:_______________________________________________________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ind w:left="0" w:right="0"/>
        <w:jc w:val="left"/>
      </w:pPr>
      <w:r/>
    </w:p>
    <w:p>
      <w:pPr>
        <w:ind w:left="0" w:right="0"/>
        <w:jc w:val="left"/>
      </w:pPr>
      <w:r/>
      <w:r>
        <w:t>7.3. Из приборов, изображённых на рисунках, выберите тот, с помощью которого можно разделить взвесь фосфата лития в воде.</w:t>
      </w:r>
    </w:p>
    <w:p>
      <w:pPr>
        <w:ind w:left="1134" w:right="0"/>
        <w:jc w:val="left"/>
      </w:pPr>
      <w:r/>
      <w:r>
        <w:drawing>
          <wp:inline xmlns:a="http://schemas.openxmlformats.org/drawingml/2006/main" xmlns:pic="http://schemas.openxmlformats.org/drawingml/2006/picture">
            <wp:extent cx="4762500" cy="2276475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2764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left"/>
      </w:pPr>
      <w:r/>
      <w:r>
        <w:t>Разделить указанную смесь можно с помощью прибора, изображённого на рисунке:___</w:t>
      </w:r>
    </w:p>
    <w:p>
      <w:pPr>
        <w:ind w:left="0" w:right="0"/>
        <w:jc w:val="left"/>
      </w:pPr>
      <w:r/>
      <w:r>
        <w:t>Какой метод разделения веществ при этом используется?</w:t>
      </w:r>
    </w:p>
    <w:p>
      <w:pPr>
        <w:ind w:left="0" w:right="0"/>
        <w:jc w:val="left"/>
      </w:pPr>
      <w:r/>
      <w:r>
        <w:t>Ответ: __________________________.</w:t>
      </w:r>
    </w:p>
    <w:p>
      <w:pPr>
        <w:ind w:left="0" w:right="0"/>
      </w:pPr>
      <w:r/>
      <w:r>
        <w:t>Почему прибор, изображённый на другом рисунке, не может быть использован для  разделения указанной смеси?</w:t>
      </w:r>
    </w:p>
    <w:p>
      <w:pPr>
        <w:ind w:left="0" w:right="0"/>
        <w:jc w:val="left"/>
      </w:pPr>
      <w:r/>
      <w:r>
        <w:t>Объяснение:_______________________________________________________________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названием химического вещества и областью его применения. К каждому элементу первого столбца подберите соответствующий элемент из второго столбца.</w:t>
      </w:r>
    </w:p>
    <w:p>
      <w:pPr>
        <w:ind w:left="0" w:right="0"/>
      </w:pPr>
      <w:r/>
      <w:r>
        <w:rPr>
          <w:b/>
        </w:rPr>
        <w:t xml:space="preserve">НАЗВАНИЕ ВЕЩЕСТВА </w:t>
        <w:br/>
      </w:r>
      <w:r>
        <w:t>А) магний</w:t>
        <w:br/>
      </w:r>
      <w:r>
        <w:t>Б) водород</w:t>
        <w:br/>
      </w:r>
      <w:r>
        <w:t>В) хлороводород (раствор)</w:t>
        <w:br/>
      </w:r>
      <w:r>
        <w:t>Г) вода</w:t>
      </w:r>
    </w:p>
    <w:p>
      <w:pPr>
        <w:ind w:left="0" w:right="0"/>
      </w:pPr>
      <w:r/>
      <w:r>
        <w:rPr>
          <w:b/>
        </w:rPr>
        <w:t>ОБЛАСТЬ ПРИМЕНЕНИЯ</w:t>
        <w:br/>
      </w:r>
      <w:r>
        <w:t>1) жидкость для тушения пожаров</w:t>
        <w:br/>
      </w:r>
      <w:r>
        <w:t>2) газ для обеспечения дыхания водолазов</w:t>
        <w:br/>
      </w:r>
      <w:r>
        <w:t>3) для травления металлических поверхностей</w:t>
        <w:br/>
      </w:r>
      <w:r>
        <w:t>4) экологически чистое топливо</w:t>
        <w:br/>
      </w:r>
      <w:r>
        <w:t>5) в авиации в составе лёгких сплавов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307"/>
        </w:trPr>
        <w:tc>
          <w:tcPr>
            <w:tcW w:type="dxa" w:w="525"/>
            <w:vAlign w:val="top"/>
          </w:tcPr>
          <w:p>
            <w:pPr>
              <w:pStyle w:val="afa"/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pStyle w:val="afa"/>
              <w:jc w:val="center"/>
            </w:pPr>
            <w:r/>
            <w:r>
              <w:t>Б</w:t>
            </w:r>
          </w:p>
        </w:tc>
        <w:tc>
          <w:tcPr>
            <w:tcW w:type="dxa" w:w="495"/>
            <w:vAlign w:val="top"/>
          </w:tcPr>
          <w:p>
            <w:pPr>
              <w:pStyle w:val="afa"/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pStyle w:val="afa"/>
              <w:jc w:val="center"/>
            </w:pPr>
            <w:r/>
            <w:r>
              <w:t>Г</w:t>
            </w:r>
          </w:p>
        </w:tc>
      </w:tr>
      <w:tr>
        <w:trPr>
          <w:trHeight w:val="307"/>
        </w:trPr>
        <w:tc>
          <w:tcPr>
            <w:tcW w:type="dxa" w:w="52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3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9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35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Из приведённого списка выберите верные суждения о правилах поведения в химической лаборатории и обращения с химическими веществами в быту. В ответе запишите цифры, под которыми они указаны. (В задании может быть несколько верных суждений.)</w:t>
      </w:r>
    </w:p>
    <w:p>
      <w:pPr>
        <w:ind w:left="0" w:right="0"/>
      </w:pPr>
      <w:r/>
      <w:r>
        <w:t>1) При нагревании колбы с жидкой реакционной смесью её следует герметично закрыть.</w:t>
        <w:br/>
      </w:r>
      <w:r>
        <w:t>2) Отходы переработки свинцовых руд представляют угрозу для окружающей среды и здоровья человека.</w:t>
        <w:br/>
      </w:r>
      <w:r>
        <w:t>3) При перемешивании жидкости в пробирке можно закрыть отверстие пробирки большим пальцем.</w:t>
        <w:br/>
      </w:r>
      <w:r>
        <w:t>4) При работе с препаратами бытовой химии, содержащими кислоты, необходимо использовать резиновые перчатки.</w:t>
        <w:br/>
        <w:br/>
      </w:r>
      <w:r>
        <w:t>Ответ: __________________________.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jpg"/><Relationship Id="rId14" Type="http://schemas.openxmlformats.org/officeDocument/2006/relationships/image" Target="media/image3.jp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